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AC3B25" w:rsidP="00320B49">
      <w:pPr>
        <w:ind w:firstLine="540"/>
        <w:jc w:val="right"/>
        <w:rPr>
          <w:sz w:val="27"/>
          <w:szCs w:val="27"/>
        </w:rPr>
      </w:pPr>
    </w:p>
    <w:p w:rsidR="00320B49" w:rsidRPr="00AC3B25" w:rsidP="00320B49">
      <w:pPr>
        <w:ind w:firstLine="540"/>
        <w:jc w:val="right"/>
        <w:rPr>
          <w:sz w:val="27"/>
          <w:szCs w:val="27"/>
        </w:rPr>
      </w:pPr>
      <w:r w:rsidRPr="00AC3B25">
        <w:rPr>
          <w:sz w:val="27"/>
          <w:szCs w:val="27"/>
        </w:rPr>
        <w:t>Дело № 5-</w:t>
      </w:r>
      <w:r w:rsidRPr="00AC3B25" w:rsidR="00A7660B">
        <w:rPr>
          <w:sz w:val="27"/>
          <w:szCs w:val="27"/>
        </w:rPr>
        <w:t>9</w:t>
      </w:r>
      <w:r w:rsidRPr="00AC3B25" w:rsidR="00732C12">
        <w:rPr>
          <w:sz w:val="27"/>
          <w:szCs w:val="27"/>
        </w:rPr>
        <w:t>48</w:t>
      </w:r>
      <w:r w:rsidRPr="00AC3B25">
        <w:rPr>
          <w:sz w:val="27"/>
          <w:szCs w:val="27"/>
        </w:rPr>
        <w:t>-210</w:t>
      </w:r>
      <w:r w:rsidRPr="00AC3B25" w:rsidR="000A2DEF">
        <w:rPr>
          <w:sz w:val="27"/>
          <w:szCs w:val="27"/>
        </w:rPr>
        <w:t>8</w:t>
      </w:r>
      <w:r w:rsidRPr="00AC3B25">
        <w:rPr>
          <w:sz w:val="27"/>
          <w:szCs w:val="27"/>
        </w:rPr>
        <w:t>/202</w:t>
      </w:r>
      <w:r w:rsidRPr="00AC3B25" w:rsidR="000A2DEF">
        <w:rPr>
          <w:sz w:val="27"/>
          <w:szCs w:val="27"/>
        </w:rPr>
        <w:t>6</w:t>
      </w:r>
    </w:p>
    <w:p w:rsidR="004212E4" w:rsidRPr="00AC3B25" w:rsidP="004212E4">
      <w:pPr>
        <w:jc w:val="right"/>
        <w:rPr>
          <w:bCs/>
          <w:sz w:val="27"/>
          <w:szCs w:val="27"/>
        </w:rPr>
      </w:pPr>
      <w:r w:rsidRPr="00AC3B25">
        <w:rPr>
          <w:bCs/>
          <w:sz w:val="27"/>
          <w:szCs w:val="27"/>
        </w:rPr>
        <w:t>86MS0048-01-2026-00</w:t>
      </w:r>
      <w:r w:rsidRPr="00AC3B25" w:rsidR="00A7660B">
        <w:rPr>
          <w:bCs/>
          <w:sz w:val="27"/>
          <w:szCs w:val="27"/>
        </w:rPr>
        <w:t>473</w:t>
      </w:r>
      <w:r w:rsidRPr="00AC3B25" w:rsidR="00732C12">
        <w:rPr>
          <w:bCs/>
          <w:sz w:val="27"/>
          <w:szCs w:val="27"/>
        </w:rPr>
        <w:t>7</w:t>
      </w:r>
      <w:r w:rsidRPr="00AC3B25">
        <w:rPr>
          <w:bCs/>
          <w:sz w:val="27"/>
          <w:szCs w:val="27"/>
        </w:rPr>
        <w:t>-</w:t>
      </w:r>
      <w:r w:rsidRPr="00AC3B25" w:rsidR="00732C12">
        <w:rPr>
          <w:bCs/>
          <w:sz w:val="27"/>
          <w:szCs w:val="27"/>
        </w:rPr>
        <w:t>52</w:t>
      </w:r>
    </w:p>
    <w:p w:rsidR="00320B49" w:rsidRPr="00AC3B25" w:rsidP="00320B49">
      <w:pPr>
        <w:jc w:val="center"/>
        <w:rPr>
          <w:sz w:val="27"/>
          <w:szCs w:val="27"/>
        </w:rPr>
      </w:pPr>
      <w:r w:rsidRPr="00AC3B25">
        <w:rPr>
          <w:sz w:val="27"/>
          <w:szCs w:val="27"/>
        </w:rPr>
        <w:t>ПОСТАНОВЛЕНИЕ</w:t>
      </w:r>
    </w:p>
    <w:p w:rsidR="00320B49" w:rsidRPr="00AC3B25" w:rsidP="00320B49">
      <w:pPr>
        <w:pStyle w:val="Title"/>
        <w:ind w:left="-360" w:firstLine="529"/>
        <w:rPr>
          <w:sz w:val="27"/>
          <w:szCs w:val="27"/>
        </w:rPr>
      </w:pPr>
      <w:r w:rsidRPr="00AC3B25">
        <w:rPr>
          <w:sz w:val="27"/>
          <w:szCs w:val="27"/>
        </w:rPr>
        <w:t>по делу об административном правонарушении</w:t>
      </w:r>
    </w:p>
    <w:p w:rsidR="00320B49" w:rsidRPr="00AC3B25" w:rsidP="00320B49">
      <w:pPr>
        <w:ind w:firstLine="540"/>
        <w:jc w:val="both"/>
        <w:rPr>
          <w:sz w:val="27"/>
          <w:szCs w:val="27"/>
        </w:rPr>
      </w:pPr>
    </w:p>
    <w:p w:rsidR="00320B49" w:rsidRPr="00AC3B25" w:rsidP="00320B49">
      <w:pPr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       г. Нижневартовск                                               </w:t>
      </w:r>
      <w:r w:rsidRPr="00AC3B25" w:rsidR="00084380">
        <w:rPr>
          <w:sz w:val="27"/>
          <w:szCs w:val="27"/>
        </w:rPr>
        <w:t xml:space="preserve">                </w:t>
      </w:r>
      <w:r w:rsidRPr="00AC3B25">
        <w:rPr>
          <w:sz w:val="27"/>
          <w:szCs w:val="27"/>
        </w:rPr>
        <w:t xml:space="preserve">  </w:t>
      </w:r>
      <w:r w:rsidRPr="00AC3B25" w:rsidR="00766B64">
        <w:rPr>
          <w:sz w:val="27"/>
          <w:szCs w:val="27"/>
        </w:rPr>
        <w:t xml:space="preserve"> </w:t>
      </w:r>
      <w:r w:rsidRPr="00AC3B25">
        <w:rPr>
          <w:sz w:val="27"/>
          <w:szCs w:val="27"/>
        </w:rPr>
        <w:t xml:space="preserve">   </w:t>
      </w:r>
      <w:r w:rsidRPr="00AC3B25" w:rsidR="00A7660B">
        <w:rPr>
          <w:sz w:val="27"/>
          <w:szCs w:val="27"/>
        </w:rPr>
        <w:t>23</w:t>
      </w:r>
      <w:r w:rsidRPr="00AC3B25" w:rsidR="008D4933">
        <w:rPr>
          <w:sz w:val="27"/>
          <w:szCs w:val="27"/>
        </w:rPr>
        <w:t xml:space="preserve"> </w:t>
      </w:r>
      <w:r w:rsidRPr="00AC3B25" w:rsidR="00A7660B">
        <w:rPr>
          <w:sz w:val="27"/>
          <w:szCs w:val="27"/>
        </w:rPr>
        <w:t>сентябр</w:t>
      </w:r>
      <w:r w:rsidRPr="00AC3B25" w:rsidR="005041DC">
        <w:rPr>
          <w:sz w:val="27"/>
          <w:szCs w:val="27"/>
        </w:rPr>
        <w:t>я</w:t>
      </w:r>
      <w:r w:rsidRPr="00AC3B25" w:rsidR="002702B9">
        <w:rPr>
          <w:sz w:val="27"/>
          <w:szCs w:val="27"/>
        </w:rPr>
        <w:t xml:space="preserve"> 202</w:t>
      </w:r>
      <w:r w:rsidRPr="00AC3B25" w:rsidR="000A2DEF">
        <w:rPr>
          <w:sz w:val="27"/>
          <w:szCs w:val="27"/>
        </w:rPr>
        <w:t>6</w:t>
      </w:r>
      <w:r w:rsidRPr="00AC3B25">
        <w:rPr>
          <w:sz w:val="27"/>
          <w:szCs w:val="27"/>
        </w:rPr>
        <w:t xml:space="preserve"> года </w:t>
      </w:r>
      <w:r w:rsidRPr="00AC3B25">
        <w:rPr>
          <w:sz w:val="27"/>
          <w:szCs w:val="27"/>
        </w:rPr>
        <w:tab/>
      </w:r>
    </w:p>
    <w:p w:rsidR="00E41743" w:rsidRPr="00AC3B25" w:rsidP="00E41743">
      <w:pPr>
        <w:widowControl w:val="0"/>
        <w:ind w:firstLine="567"/>
        <w:jc w:val="both"/>
        <w:rPr>
          <w:sz w:val="27"/>
          <w:szCs w:val="27"/>
        </w:rPr>
      </w:pPr>
      <w:r w:rsidRPr="00AC3B25">
        <w:rPr>
          <w:color w:val="000000"/>
          <w:sz w:val="27"/>
          <w:szCs w:val="27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 w:rsidRPr="00AC3B25">
        <w:rPr>
          <w:sz w:val="27"/>
          <w:szCs w:val="27"/>
        </w:rPr>
        <w:t>находящийся по адресу: ХМАО-Югра, Тюменская область, г. Нижневартовск, ул. Нефтяник</w:t>
      </w:r>
      <w:r w:rsidRPr="00AC3B25">
        <w:rPr>
          <w:sz w:val="27"/>
          <w:szCs w:val="27"/>
        </w:rPr>
        <w:t>ов д. 6, рассмотрев дело об административном правонарушении в отношении:</w:t>
      </w:r>
    </w:p>
    <w:p w:rsidR="00E67D7B" w:rsidRPr="00AC3B25" w:rsidP="00A7660B">
      <w:pPr>
        <w:widowControl w:val="0"/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генерального </w:t>
      </w:r>
      <w:r w:rsidRPr="00AC3B25" w:rsidR="005F77D7">
        <w:rPr>
          <w:sz w:val="27"/>
          <w:szCs w:val="27"/>
        </w:rPr>
        <w:t>директора Общества с ограниченной ответственностью «</w:t>
      </w:r>
      <w:r w:rsidRPr="00AC3B25" w:rsidR="00732C12">
        <w:rPr>
          <w:sz w:val="27"/>
          <w:szCs w:val="27"/>
        </w:rPr>
        <w:t>Северяне+</w:t>
      </w:r>
      <w:r w:rsidRPr="00AC3B25" w:rsidR="005F77D7">
        <w:rPr>
          <w:sz w:val="27"/>
          <w:szCs w:val="27"/>
        </w:rPr>
        <w:t xml:space="preserve">» </w:t>
      </w:r>
      <w:r w:rsidRPr="00AC3B25" w:rsidR="00732C12">
        <w:rPr>
          <w:sz w:val="27"/>
          <w:szCs w:val="27"/>
        </w:rPr>
        <w:t>Агаева Рамина Раферовича</w:t>
      </w:r>
      <w:r w:rsidRPr="00AC3B25" w:rsidR="005F77D7">
        <w:rPr>
          <w:sz w:val="27"/>
          <w:szCs w:val="27"/>
        </w:rPr>
        <w:t>,</w:t>
      </w:r>
      <w:r w:rsidRPr="00AC3B25" w:rsidR="005F77D7">
        <w:rPr>
          <w:bCs/>
          <w:sz w:val="27"/>
          <w:szCs w:val="27"/>
        </w:rPr>
        <w:t xml:space="preserve"> </w:t>
      </w:r>
      <w:r w:rsidR="007006BA">
        <w:rPr>
          <w:bCs/>
          <w:sz w:val="27"/>
          <w:szCs w:val="27"/>
        </w:rPr>
        <w:t>*</w:t>
      </w:r>
      <w:r w:rsidRPr="00AC3B25" w:rsidR="005F77D7">
        <w:rPr>
          <w:bCs/>
          <w:sz w:val="27"/>
          <w:szCs w:val="27"/>
        </w:rPr>
        <w:t xml:space="preserve"> </w:t>
      </w:r>
      <w:r w:rsidRPr="00AC3B25" w:rsidR="005F77D7">
        <w:rPr>
          <w:sz w:val="27"/>
          <w:szCs w:val="27"/>
        </w:rPr>
        <w:t>года ро</w:t>
      </w:r>
      <w:r w:rsidRPr="00AC3B25">
        <w:rPr>
          <w:sz w:val="27"/>
          <w:szCs w:val="27"/>
        </w:rPr>
        <w:t xml:space="preserve">ждения, место рождения: </w:t>
      </w:r>
      <w:r w:rsidR="007006BA">
        <w:rPr>
          <w:sz w:val="27"/>
          <w:szCs w:val="27"/>
        </w:rPr>
        <w:t>*</w:t>
      </w:r>
      <w:r w:rsidRPr="00AC3B25" w:rsidR="005F77D7">
        <w:rPr>
          <w:sz w:val="27"/>
          <w:szCs w:val="27"/>
        </w:rPr>
        <w:t xml:space="preserve">, зарегистрированного и проживающего по адресу: </w:t>
      </w:r>
      <w:r w:rsidR="007006BA">
        <w:rPr>
          <w:sz w:val="27"/>
          <w:szCs w:val="27"/>
        </w:rPr>
        <w:t>*</w:t>
      </w:r>
      <w:r w:rsidRPr="00AC3B25" w:rsidR="00732C12">
        <w:rPr>
          <w:sz w:val="27"/>
          <w:szCs w:val="27"/>
        </w:rPr>
        <w:t>,</w:t>
      </w:r>
      <w:r w:rsidRPr="00AC3B25" w:rsidR="005F77D7">
        <w:rPr>
          <w:sz w:val="27"/>
          <w:szCs w:val="27"/>
        </w:rPr>
        <w:t xml:space="preserve"> паспорт </w:t>
      </w:r>
      <w:r w:rsidR="007006BA">
        <w:rPr>
          <w:sz w:val="27"/>
          <w:szCs w:val="27"/>
        </w:rPr>
        <w:t>*</w:t>
      </w:r>
      <w:r w:rsidRPr="00AC3B25" w:rsidR="005F77D7">
        <w:rPr>
          <w:sz w:val="27"/>
          <w:szCs w:val="27"/>
        </w:rPr>
        <w:t xml:space="preserve">, </w:t>
      </w:r>
    </w:p>
    <w:p w:rsidR="00732C12" w:rsidRPr="00AC3B25" w:rsidP="00A7660B">
      <w:pPr>
        <w:widowControl w:val="0"/>
        <w:ind w:firstLine="540"/>
        <w:jc w:val="both"/>
        <w:rPr>
          <w:sz w:val="27"/>
          <w:szCs w:val="27"/>
        </w:rPr>
      </w:pPr>
    </w:p>
    <w:p w:rsidR="001B5C72" w:rsidRPr="00AC3B25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  <w:r w:rsidRPr="00AC3B25">
        <w:rPr>
          <w:sz w:val="27"/>
          <w:szCs w:val="27"/>
        </w:rPr>
        <w:t>установил:</w:t>
      </w:r>
    </w:p>
    <w:p w:rsidR="00084380" w:rsidRPr="00AC3B25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7"/>
          <w:szCs w:val="27"/>
        </w:rPr>
      </w:pPr>
    </w:p>
    <w:p w:rsidR="004A66F0" w:rsidRPr="00AC3B25" w:rsidP="004A66F0">
      <w:pPr>
        <w:pStyle w:val="Header"/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Агаев Р.Р</w:t>
      </w:r>
      <w:r w:rsidRPr="00AC3B25" w:rsidR="000A2DEF">
        <w:rPr>
          <w:sz w:val="27"/>
          <w:szCs w:val="27"/>
        </w:rPr>
        <w:t xml:space="preserve">., являясь </w:t>
      </w:r>
      <w:r w:rsidRPr="00AC3B25" w:rsidR="00A7660B">
        <w:rPr>
          <w:sz w:val="27"/>
          <w:szCs w:val="27"/>
        </w:rPr>
        <w:t xml:space="preserve">генеральным </w:t>
      </w:r>
      <w:r w:rsidRPr="00AC3B25" w:rsidR="000A2DEF">
        <w:rPr>
          <w:sz w:val="27"/>
          <w:szCs w:val="27"/>
        </w:rPr>
        <w:t xml:space="preserve">директором общества </w:t>
      </w:r>
      <w:r w:rsidRPr="00AC3B25" w:rsidR="005F77D7">
        <w:rPr>
          <w:sz w:val="27"/>
          <w:szCs w:val="27"/>
        </w:rPr>
        <w:t>с ограниченной ответственностью «</w:t>
      </w:r>
      <w:r w:rsidRPr="00AC3B25">
        <w:rPr>
          <w:sz w:val="27"/>
          <w:szCs w:val="27"/>
        </w:rPr>
        <w:t>Северяне+</w:t>
      </w:r>
      <w:r w:rsidRPr="00AC3B25" w:rsidR="000A2DEF">
        <w:rPr>
          <w:sz w:val="27"/>
          <w:szCs w:val="27"/>
        </w:rPr>
        <w:t xml:space="preserve">» (ООО </w:t>
      </w:r>
      <w:r w:rsidRPr="00AC3B25" w:rsidR="005F77D7">
        <w:rPr>
          <w:sz w:val="27"/>
          <w:szCs w:val="27"/>
        </w:rPr>
        <w:t>«</w:t>
      </w:r>
      <w:r w:rsidRPr="00AC3B25">
        <w:rPr>
          <w:sz w:val="27"/>
          <w:szCs w:val="27"/>
        </w:rPr>
        <w:t>Северяне+</w:t>
      </w:r>
      <w:r w:rsidRPr="00AC3B25" w:rsidR="000A2DEF">
        <w:rPr>
          <w:sz w:val="27"/>
          <w:szCs w:val="27"/>
        </w:rPr>
        <w:t>»)</w:t>
      </w:r>
      <w:r w:rsidRPr="00AC3B25" w:rsidR="00091643">
        <w:rPr>
          <w:sz w:val="27"/>
          <w:szCs w:val="27"/>
        </w:rPr>
        <w:t xml:space="preserve">, </w:t>
      </w:r>
      <w:r w:rsidRPr="00AC3B25">
        <w:rPr>
          <w:sz w:val="27"/>
          <w:szCs w:val="27"/>
        </w:rPr>
        <w:t>не своевременно представил в Отделение Фонда пенсионного и социального страхования РФ по ХМАО – Югре Управления организации администрирования страховых взносов расчет в элек</w:t>
      </w:r>
      <w:r w:rsidRPr="00AC3B25">
        <w:rPr>
          <w:sz w:val="27"/>
          <w:szCs w:val="27"/>
        </w:rPr>
        <w:t xml:space="preserve">тронном виде по форме </w:t>
      </w:r>
      <w:r w:rsidRPr="00AC3B25">
        <w:rPr>
          <w:color w:val="000099"/>
          <w:sz w:val="27"/>
          <w:szCs w:val="27"/>
        </w:rPr>
        <w:t xml:space="preserve">ЕФС-1 </w:t>
      </w:r>
      <w:r w:rsidRPr="00AC3B25" w:rsidR="000A2DEF">
        <w:rPr>
          <w:color w:val="000099"/>
          <w:sz w:val="27"/>
          <w:szCs w:val="27"/>
        </w:rPr>
        <w:t xml:space="preserve">раздел </w:t>
      </w:r>
      <w:r w:rsidRPr="00AC3B25" w:rsidR="005B7853">
        <w:rPr>
          <w:color w:val="000099"/>
          <w:sz w:val="27"/>
          <w:szCs w:val="27"/>
        </w:rPr>
        <w:t>1</w:t>
      </w:r>
      <w:r w:rsidRPr="00AC3B25" w:rsidR="000A2DEF">
        <w:rPr>
          <w:color w:val="000099"/>
          <w:sz w:val="27"/>
          <w:szCs w:val="27"/>
        </w:rPr>
        <w:t xml:space="preserve"> </w:t>
      </w:r>
      <w:r w:rsidRPr="00AC3B25" w:rsidR="005B7853">
        <w:rPr>
          <w:sz w:val="27"/>
          <w:szCs w:val="27"/>
        </w:rPr>
        <w:t xml:space="preserve">подраздел 1.2 </w:t>
      </w:r>
      <w:r w:rsidRPr="00AC3B25">
        <w:rPr>
          <w:color w:val="000099"/>
          <w:sz w:val="27"/>
          <w:szCs w:val="27"/>
        </w:rPr>
        <w:t>за 202</w:t>
      </w:r>
      <w:r w:rsidRPr="00AC3B25" w:rsidR="00E41743">
        <w:rPr>
          <w:color w:val="000099"/>
          <w:sz w:val="27"/>
          <w:szCs w:val="27"/>
        </w:rPr>
        <w:t>5</w:t>
      </w:r>
      <w:r w:rsidRPr="00AC3B25">
        <w:rPr>
          <w:color w:val="000099"/>
          <w:sz w:val="27"/>
          <w:szCs w:val="27"/>
        </w:rPr>
        <w:t xml:space="preserve"> год – </w:t>
      </w:r>
      <w:r w:rsidRPr="00AC3B25" w:rsidR="00A7660B">
        <w:rPr>
          <w:color w:val="000099"/>
          <w:sz w:val="27"/>
          <w:szCs w:val="27"/>
        </w:rPr>
        <w:t>2</w:t>
      </w:r>
      <w:r w:rsidRPr="00AC3B25">
        <w:rPr>
          <w:color w:val="000099"/>
          <w:sz w:val="27"/>
          <w:szCs w:val="27"/>
        </w:rPr>
        <w:t>1</w:t>
      </w:r>
      <w:r w:rsidRPr="00AC3B25" w:rsidR="005041DC">
        <w:rPr>
          <w:sz w:val="27"/>
          <w:szCs w:val="27"/>
        </w:rPr>
        <w:t>.0</w:t>
      </w:r>
      <w:r w:rsidRPr="00AC3B25" w:rsidR="00A7660B">
        <w:rPr>
          <w:sz w:val="27"/>
          <w:szCs w:val="27"/>
        </w:rPr>
        <w:t>5</w:t>
      </w:r>
      <w:r w:rsidRPr="00AC3B25" w:rsidR="005041DC">
        <w:rPr>
          <w:sz w:val="27"/>
          <w:szCs w:val="27"/>
        </w:rPr>
        <w:t xml:space="preserve">.2026 </w:t>
      </w:r>
      <w:r w:rsidRPr="00AC3B25">
        <w:rPr>
          <w:color w:val="000099"/>
          <w:sz w:val="27"/>
          <w:szCs w:val="27"/>
        </w:rPr>
        <w:t>года</w:t>
      </w:r>
      <w:r w:rsidRPr="00AC3B25">
        <w:rPr>
          <w:sz w:val="27"/>
          <w:szCs w:val="27"/>
        </w:rPr>
        <w:t xml:space="preserve">, последний день предоставления которого в электронном виде установлен не позднее </w:t>
      </w:r>
      <w:r w:rsidRPr="00AC3B25" w:rsidR="005041DC">
        <w:rPr>
          <w:sz w:val="27"/>
          <w:szCs w:val="27"/>
        </w:rPr>
        <w:t>26</w:t>
      </w:r>
      <w:r w:rsidRPr="00AC3B25">
        <w:rPr>
          <w:sz w:val="27"/>
          <w:szCs w:val="27"/>
        </w:rPr>
        <w:t xml:space="preserve"> </w:t>
      </w:r>
      <w:r w:rsidRPr="00AC3B25" w:rsidR="005041DC">
        <w:rPr>
          <w:sz w:val="27"/>
          <w:szCs w:val="27"/>
        </w:rPr>
        <w:t>января</w:t>
      </w:r>
      <w:r w:rsidRPr="00AC3B25">
        <w:rPr>
          <w:sz w:val="27"/>
          <w:szCs w:val="27"/>
        </w:rPr>
        <w:t xml:space="preserve"> 202</w:t>
      </w:r>
      <w:r w:rsidRPr="00AC3B25" w:rsidR="005041DC">
        <w:rPr>
          <w:sz w:val="27"/>
          <w:szCs w:val="27"/>
        </w:rPr>
        <w:t>6</w:t>
      </w:r>
      <w:r w:rsidRPr="00AC3B25">
        <w:rPr>
          <w:sz w:val="27"/>
          <w:szCs w:val="27"/>
        </w:rPr>
        <w:t xml:space="preserve"> года. </w:t>
      </w:r>
      <w:r w:rsidRPr="00AC3B25" w:rsidR="005041DC">
        <w:rPr>
          <w:sz w:val="27"/>
          <w:szCs w:val="27"/>
        </w:rPr>
        <w:t xml:space="preserve"> </w:t>
      </w:r>
    </w:p>
    <w:p w:rsidR="00B42191" w:rsidRPr="00AC3B25" w:rsidP="00732C12">
      <w:pPr>
        <w:pStyle w:val="Header"/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Агаев Р.Р</w:t>
      </w:r>
      <w:r w:rsidRPr="00AC3B25" w:rsidR="00BA47B3">
        <w:rPr>
          <w:sz w:val="27"/>
          <w:szCs w:val="27"/>
        </w:rPr>
        <w:t xml:space="preserve">. </w:t>
      </w:r>
      <w:r w:rsidRPr="00AC3B25">
        <w:rPr>
          <w:sz w:val="27"/>
          <w:szCs w:val="27"/>
        </w:rPr>
        <w:t xml:space="preserve">при рассмотрении дела вину в совершении административного </w:t>
      </w:r>
      <w:r w:rsidRPr="00AC3B25">
        <w:rPr>
          <w:sz w:val="27"/>
          <w:szCs w:val="27"/>
        </w:rPr>
        <w:t>правонарушения признал.</w:t>
      </w:r>
    </w:p>
    <w:p w:rsidR="00D8392A" w:rsidRPr="00AC3B25" w:rsidP="005426DB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Мировой судья, </w:t>
      </w:r>
      <w:r w:rsidRPr="00AC3B25" w:rsidR="00732C12">
        <w:rPr>
          <w:sz w:val="27"/>
          <w:szCs w:val="27"/>
        </w:rPr>
        <w:t xml:space="preserve">выслушав Агаева Р.Р., </w:t>
      </w:r>
      <w:r w:rsidRPr="00AC3B25">
        <w:rPr>
          <w:sz w:val="27"/>
          <w:szCs w:val="27"/>
        </w:rPr>
        <w:t>исследовал следующие доказательства по делу:</w:t>
      </w:r>
    </w:p>
    <w:p w:rsidR="00A7660B" w:rsidRPr="00AC3B25" w:rsidP="008C7C41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протокол № </w:t>
      </w:r>
      <w:r w:rsidRPr="00AC3B25" w:rsidR="00732C12">
        <w:rPr>
          <w:sz w:val="27"/>
          <w:szCs w:val="27"/>
        </w:rPr>
        <w:t>1448714</w:t>
      </w:r>
      <w:r w:rsidRPr="00AC3B25">
        <w:rPr>
          <w:sz w:val="27"/>
          <w:szCs w:val="27"/>
        </w:rPr>
        <w:t xml:space="preserve"> об административном правонарушении от 2</w:t>
      </w:r>
      <w:r w:rsidRPr="00AC3B25" w:rsidR="00732C12">
        <w:rPr>
          <w:sz w:val="27"/>
          <w:szCs w:val="27"/>
        </w:rPr>
        <w:t>3</w:t>
      </w:r>
      <w:r w:rsidRPr="00AC3B25">
        <w:rPr>
          <w:sz w:val="27"/>
          <w:szCs w:val="27"/>
        </w:rPr>
        <w:t>.07.2026 года, составлен в отсутствие лица, привлекаемого к административной ответственност</w:t>
      </w:r>
      <w:r w:rsidRPr="00AC3B25">
        <w:rPr>
          <w:sz w:val="27"/>
          <w:szCs w:val="27"/>
        </w:rPr>
        <w:t>и;</w:t>
      </w:r>
    </w:p>
    <w:p w:rsidR="00A7660B" w:rsidRPr="00AC3B25" w:rsidP="00A7660B">
      <w:pPr>
        <w:pStyle w:val="Header"/>
        <w:ind w:firstLine="540"/>
        <w:jc w:val="both"/>
        <w:rPr>
          <w:sz w:val="27"/>
          <w:szCs w:val="27"/>
        </w:rPr>
      </w:pPr>
      <w:r w:rsidRPr="00AC3B25">
        <w:rPr>
          <w:color w:val="002060"/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AC3B25">
        <w:rPr>
          <w:sz w:val="27"/>
          <w:szCs w:val="27"/>
        </w:rPr>
        <w:t xml:space="preserve"> в электронном виде по форме </w:t>
      </w:r>
      <w:r w:rsidRPr="00AC3B25">
        <w:rPr>
          <w:color w:val="000099"/>
          <w:sz w:val="27"/>
          <w:szCs w:val="27"/>
        </w:rPr>
        <w:t>ЕФС-1, раздел 2 за 2025 год, расчет представлен 2</w:t>
      </w:r>
      <w:r w:rsidRPr="00AC3B25" w:rsidR="00732C12">
        <w:rPr>
          <w:color w:val="000099"/>
          <w:sz w:val="27"/>
          <w:szCs w:val="27"/>
        </w:rPr>
        <w:t>1</w:t>
      </w:r>
      <w:r w:rsidRPr="00AC3B25">
        <w:rPr>
          <w:color w:val="000099"/>
          <w:sz w:val="27"/>
          <w:szCs w:val="27"/>
        </w:rPr>
        <w:t xml:space="preserve"> мая 2026 года (регистраци</w:t>
      </w:r>
      <w:r w:rsidRPr="00AC3B25">
        <w:rPr>
          <w:color w:val="000099"/>
          <w:sz w:val="27"/>
          <w:szCs w:val="27"/>
        </w:rPr>
        <w:t>онный номер обращения ЕФС-1-226-00</w:t>
      </w:r>
      <w:r w:rsidRPr="00AC3B25" w:rsidR="00732C12">
        <w:rPr>
          <w:color w:val="000099"/>
          <w:sz w:val="27"/>
          <w:szCs w:val="27"/>
        </w:rPr>
        <w:t>8483676</w:t>
      </w:r>
      <w:r w:rsidRPr="00AC3B25">
        <w:rPr>
          <w:color w:val="000099"/>
          <w:sz w:val="27"/>
          <w:szCs w:val="27"/>
        </w:rPr>
        <w:t>)</w:t>
      </w:r>
      <w:r w:rsidRPr="00AC3B25">
        <w:rPr>
          <w:sz w:val="27"/>
          <w:szCs w:val="27"/>
        </w:rPr>
        <w:t xml:space="preserve">, последний день предоставления которого в электронном виде установлен не позднее </w:t>
      </w:r>
      <w:r w:rsidRPr="00AC3B25">
        <w:rPr>
          <w:color w:val="660066"/>
          <w:sz w:val="27"/>
          <w:szCs w:val="27"/>
        </w:rPr>
        <w:t>26 января 2026 года</w:t>
      </w:r>
      <w:r w:rsidRPr="00AC3B25">
        <w:rPr>
          <w:sz w:val="27"/>
          <w:szCs w:val="27"/>
        </w:rPr>
        <w:t xml:space="preserve">.  </w:t>
      </w:r>
    </w:p>
    <w:p w:rsidR="00D8392A" w:rsidRPr="00AC3B25" w:rsidP="005426DB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списки внутренних почтовых отправлений; </w:t>
      </w:r>
    </w:p>
    <w:p w:rsidR="00D8392A" w:rsidRPr="00AC3B25" w:rsidP="005426DB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отчет об отслеживании отправления с почтовым идентификатором;</w:t>
      </w:r>
    </w:p>
    <w:p w:rsidR="00D8392A" w:rsidRPr="00AC3B25" w:rsidP="005426DB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выписк</w:t>
      </w:r>
      <w:r w:rsidRPr="00AC3B25">
        <w:rPr>
          <w:sz w:val="27"/>
          <w:szCs w:val="27"/>
        </w:rPr>
        <w:t xml:space="preserve">у из ЕГРЮЛ в отношении </w:t>
      </w:r>
      <w:r w:rsidRPr="00AC3B25" w:rsidR="005F77D7">
        <w:rPr>
          <w:sz w:val="27"/>
          <w:szCs w:val="27"/>
        </w:rPr>
        <w:t>Общества с ограниченной ответственностью «</w:t>
      </w:r>
      <w:r w:rsidRPr="00AC3B25" w:rsidR="00732C12">
        <w:rPr>
          <w:sz w:val="27"/>
          <w:szCs w:val="27"/>
        </w:rPr>
        <w:t>Северяне+</w:t>
      </w:r>
      <w:r w:rsidRPr="00AC3B25" w:rsidR="00F22944">
        <w:rPr>
          <w:color w:val="1F497D"/>
          <w:sz w:val="27"/>
          <w:szCs w:val="27"/>
        </w:rPr>
        <w:t>»</w:t>
      </w:r>
      <w:r w:rsidRPr="00AC3B25" w:rsidR="00927A2F">
        <w:rPr>
          <w:color w:val="1F497D"/>
          <w:sz w:val="27"/>
          <w:szCs w:val="27"/>
        </w:rPr>
        <w:t xml:space="preserve"> </w:t>
      </w:r>
      <w:r w:rsidRPr="00AC3B25" w:rsidR="008D4933">
        <w:rPr>
          <w:sz w:val="27"/>
          <w:szCs w:val="27"/>
        </w:rPr>
        <w:t xml:space="preserve">от </w:t>
      </w:r>
      <w:r w:rsidRPr="00AC3B25" w:rsidR="00A7660B">
        <w:rPr>
          <w:sz w:val="27"/>
          <w:szCs w:val="27"/>
        </w:rPr>
        <w:t>0</w:t>
      </w:r>
      <w:r w:rsidRPr="00AC3B25" w:rsidR="005F77D7">
        <w:rPr>
          <w:sz w:val="27"/>
          <w:szCs w:val="27"/>
        </w:rPr>
        <w:t>2</w:t>
      </w:r>
      <w:r w:rsidRPr="00AC3B25" w:rsidR="008D4933">
        <w:rPr>
          <w:sz w:val="27"/>
          <w:szCs w:val="27"/>
        </w:rPr>
        <w:t>.</w:t>
      </w:r>
      <w:r w:rsidRPr="00AC3B25" w:rsidR="005041DC">
        <w:rPr>
          <w:sz w:val="27"/>
          <w:szCs w:val="27"/>
        </w:rPr>
        <w:t>0</w:t>
      </w:r>
      <w:r w:rsidRPr="00AC3B25" w:rsidR="00A7660B">
        <w:rPr>
          <w:sz w:val="27"/>
          <w:szCs w:val="27"/>
        </w:rPr>
        <w:t>6</w:t>
      </w:r>
      <w:r w:rsidRPr="00AC3B25">
        <w:rPr>
          <w:sz w:val="27"/>
          <w:szCs w:val="27"/>
        </w:rPr>
        <w:t>.202</w:t>
      </w:r>
      <w:r w:rsidRPr="00AC3B25" w:rsidR="005041DC">
        <w:rPr>
          <w:sz w:val="27"/>
          <w:szCs w:val="27"/>
        </w:rPr>
        <w:t>6 года</w:t>
      </w:r>
      <w:r w:rsidRPr="00AC3B25">
        <w:rPr>
          <w:sz w:val="27"/>
          <w:szCs w:val="27"/>
        </w:rPr>
        <w:t xml:space="preserve">. </w:t>
      </w:r>
    </w:p>
    <w:p w:rsidR="005F77D7" w:rsidRPr="00AC3B25" w:rsidP="005F77D7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Часть 1 статьи 15.33.2 Кодекса РФ об административных правонарушениях предусматривает административную ответственность за непредставление в установленный </w:t>
      </w:r>
      <w:hyperlink r:id="rId4" w:history="1">
        <w:r w:rsidRPr="00AC3B25">
          <w:rPr>
            <w:rStyle w:val="Hyperlink"/>
            <w:sz w:val="27"/>
            <w:szCs w:val="27"/>
          </w:rPr>
          <w:t>законодательством</w:t>
        </w:r>
      </w:hyperlink>
      <w:r w:rsidRPr="00AC3B25">
        <w:rPr>
          <w:sz w:val="27"/>
          <w:szCs w:val="27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</w:t>
      </w:r>
      <w:r w:rsidRPr="00AC3B25">
        <w:rPr>
          <w:sz w:val="27"/>
          <w:szCs w:val="27"/>
        </w:rPr>
        <w:t xml:space="preserve">ленных в установленном порядке сведений (документов), необходимых для ведения индивидуального (персонифицированного) учета в </w:t>
      </w:r>
      <w:r w:rsidRPr="00AC3B25">
        <w:rPr>
          <w:sz w:val="27"/>
          <w:szCs w:val="27"/>
        </w:rPr>
        <w:t>системе обязательного пенсионного страхования, а равно представление таких сведений в неполном объеме или в искаженном виде, за иск</w:t>
      </w:r>
      <w:r w:rsidRPr="00AC3B25">
        <w:rPr>
          <w:sz w:val="27"/>
          <w:szCs w:val="27"/>
        </w:rPr>
        <w:t xml:space="preserve">лючением случаев, предусмотренных </w:t>
      </w:r>
      <w:hyperlink r:id="rId5" w:anchor="sub_1533202" w:history="1">
        <w:r w:rsidRPr="00AC3B25">
          <w:rPr>
            <w:rStyle w:val="Hyperlink"/>
            <w:sz w:val="27"/>
            <w:szCs w:val="27"/>
          </w:rPr>
          <w:t>частью 2</w:t>
        </w:r>
      </w:hyperlink>
      <w:r w:rsidRPr="00AC3B25">
        <w:rPr>
          <w:sz w:val="27"/>
          <w:szCs w:val="27"/>
        </w:rPr>
        <w:t xml:space="preserve"> настоящей статьи, влечет наложение административного штрафа на должностных лиц в размере от трехсот до пятисот рублей. </w:t>
      </w:r>
    </w:p>
    <w:p w:rsidR="005F77D7" w:rsidRPr="00AC3B25" w:rsidP="005F77D7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Согласно п. 6 ст. 11 Федерального закона от 01.04.1996 № 27-ФЗ «Об индивидуальном</w:t>
      </w:r>
      <w:r w:rsidRPr="00AC3B25">
        <w:rPr>
          <w:sz w:val="27"/>
          <w:szCs w:val="27"/>
        </w:rPr>
        <w:t xml:space="preserve">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не позднее рабочего дня, следующего за днем заключения с застрахованным лицом соответствующего договор</w:t>
      </w:r>
      <w:r w:rsidRPr="00AC3B25">
        <w:rPr>
          <w:sz w:val="27"/>
          <w:szCs w:val="27"/>
        </w:rPr>
        <w:t>а, а в случае прекращения договора не позднее рабочего дня, следующего за днем его прекращения.</w:t>
      </w:r>
    </w:p>
    <w:p w:rsidR="004A66F0" w:rsidRPr="00AC3B25" w:rsidP="004A66F0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Из материалов административного дела следует, что расчет по форме ЕФС-1 </w:t>
      </w:r>
      <w:r w:rsidRPr="00AC3B25" w:rsidR="000A2DEF">
        <w:rPr>
          <w:sz w:val="27"/>
          <w:szCs w:val="27"/>
        </w:rPr>
        <w:t xml:space="preserve">раздел </w:t>
      </w:r>
      <w:r w:rsidRPr="00AC3B25" w:rsidR="005B7853">
        <w:rPr>
          <w:sz w:val="27"/>
          <w:szCs w:val="27"/>
        </w:rPr>
        <w:t>1</w:t>
      </w:r>
      <w:r w:rsidRPr="00AC3B25" w:rsidR="000A2DEF">
        <w:rPr>
          <w:sz w:val="27"/>
          <w:szCs w:val="27"/>
        </w:rPr>
        <w:t xml:space="preserve"> </w:t>
      </w:r>
      <w:r w:rsidRPr="00AC3B25" w:rsidR="005B7853">
        <w:rPr>
          <w:sz w:val="27"/>
          <w:szCs w:val="27"/>
        </w:rPr>
        <w:t xml:space="preserve">подраздел 1.2, </w:t>
      </w:r>
      <w:r w:rsidRPr="00AC3B25">
        <w:rPr>
          <w:sz w:val="27"/>
          <w:szCs w:val="27"/>
        </w:rPr>
        <w:t>за 202</w:t>
      </w:r>
      <w:r w:rsidRPr="00AC3B25" w:rsidR="00804D73">
        <w:rPr>
          <w:sz w:val="27"/>
          <w:szCs w:val="27"/>
        </w:rPr>
        <w:t>5</w:t>
      </w:r>
      <w:r w:rsidRPr="00AC3B25">
        <w:rPr>
          <w:sz w:val="27"/>
          <w:szCs w:val="27"/>
        </w:rPr>
        <w:t xml:space="preserve"> год в Отделение Фонда пенсионного и социального страхова</w:t>
      </w:r>
      <w:r w:rsidRPr="00AC3B25">
        <w:rPr>
          <w:sz w:val="27"/>
          <w:szCs w:val="27"/>
        </w:rPr>
        <w:t xml:space="preserve">ния РФ по ХМАО – Югре Управления организации администрирования страховых взносов </w:t>
      </w:r>
      <w:r w:rsidRPr="00AC3B25" w:rsidR="000A2DEF">
        <w:rPr>
          <w:sz w:val="27"/>
          <w:szCs w:val="27"/>
        </w:rPr>
        <w:t xml:space="preserve">директором </w:t>
      </w:r>
      <w:r w:rsidRPr="00AC3B25" w:rsidR="005F77D7">
        <w:rPr>
          <w:sz w:val="27"/>
          <w:szCs w:val="27"/>
        </w:rPr>
        <w:t>Общества с ограниченной ответственностью «</w:t>
      </w:r>
      <w:r w:rsidRPr="00AC3B25" w:rsidR="00732C12">
        <w:rPr>
          <w:sz w:val="27"/>
          <w:szCs w:val="27"/>
        </w:rPr>
        <w:t>Северяне+</w:t>
      </w:r>
      <w:r w:rsidRPr="00AC3B25" w:rsidR="00DD6664">
        <w:rPr>
          <w:sz w:val="27"/>
          <w:szCs w:val="27"/>
        </w:rPr>
        <w:t xml:space="preserve">» </w:t>
      </w:r>
      <w:r w:rsidRPr="00AC3B25" w:rsidR="00732C12">
        <w:rPr>
          <w:sz w:val="27"/>
          <w:szCs w:val="27"/>
        </w:rPr>
        <w:t>Агаевым Р.Р</w:t>
      </w:r>
      <w:r w:rsidRPr="00AC3B25" w:rsidR="00BA47B3">
        <w:rPr>
          <w:sz w:val="27"/>
          <w:szCs w:val="27"/>
        </w:rPr>
        <w:t xml:space="preserve">. </w:t>
      </w:r>
      <w:r w:rsidRPr="00AC3B25">
        <w:rPr>
          <w:sz w:val="27"/>
          <w:szCs w:val="27"/>
        </w:rPr>
        <w:t xml:space="preserve">в срок не позднее </w:t>
      </w:r>
      <w:r w:rsidRPr="00AC3B25" w:rsidR="005041DC">
        <w:rPr>
          <w:sz w:val="27"/>
          <w:szCs w:val="27"/>
        </w:rPr>
        <w:t xml:space="preserve">26 января 2026 </w:t>
      </w:r>
      <w:r w:rsidRPr="00AC3B25">
        <w:rPr>
          <w:sz w:val="27"/>
          <w:szCs w:val="27"/>
        </w:rPr>
        <w:t>года представлен не был, указанный расчет был представлен в элект</w:t>
      </w:r>
      <w:r w:rsidRPr="00AC3B25">
        <w:rPr>
          <w:sz w:val="27"/>
          <w:szCs w:val="27"/>
        </w:rPr>
        <w:t xml:space="preserve">ронном виде только </w:t>
      </w:r>
      <w:r w:rsidRPr="00AC3B25" w:rsidR="0029468D">
        <w:rPr>
          <w:sz w:val="27"/>
          <w:szCs w:val="27"/>
        </w:rPr>
        <w:t>2</w:t>
      </w:r>
      <w:r w:rsidRPr="00AC3B25" w:rsidR="00732C12">
        <w:rPr>
          <w:sz w:val="27"/>
          <w:szCs w:val="27"/>
        </w:rPr>
        <w:t>1</w:t>
      </w:r>
      <w:r w:rsidRPr="00AC3B25" w:rsidR="005F77D7">
        <w:rPr>
          <w:sz w:val="27"/>
          <w:szCs w:val="27"/>
        </w:rPr>
        <w:t>.0</w:t>
      </w:r>
      <w:r w:rsidRPr="00AC3B25" w:rsidR="0029468D">
        <w:rPr>
          <w:sz w:val="27"/>
          <w:szCs w:val="27"/>
        </w:rPr>
        <w:t>5</w:t>
      </w:r>
      <w:r w:rsidRPr="00AC3B25" w:rsidR="005F77D7">
        <w:rPr>
          <w:sz w:val="27"/>
          <w:szCs w:val="27"/>
        </w:rPr>
        <w:t xml:space="preserve">.2026 </w:t>
      </w:r>
      <w:r w:rsidRPr="00AC3B25">
        <w:rPr>
          <w:sz w:val="27"/>
          <w:szCs w:val="27"/>
        </w:rPr>
        <w:t>года, то есть с пропуском установленного срока.</w:t>
      </w:r>
      <w:r w:rsidRPr="00AC3B25" w:rsidR="005041DC">
        <w:rPr>
          <w:sz w:val="27"/>
          <w:szCs w:val="27"/>
        </w:rPr>
        <w:t xml:space="preserve"> </w:t>
      </w:r>
    </w:p>
    <w:p w:rsidR="00D8392A" w:rsidRPr="00AC3B25" w:rsidP="005426DB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Мировой судья, изучив и оценив все доказательства по делу в их совокупности, считает, что вина </w:t>
      </w:r>
      <w:r w:rsidRPr="00AC3B25" w:rsidR="00732C12">
        <w:rPr>
          <w:sz w:val="27"/>
          <w:szCs w:val="27"/>
        </w:rPr>
        <w:t>Агаева Р.Р</w:t>
      </w:r>
      <w:r w:rsidRPr="00AC3B25" w:rsidR="00BA47B3">
        <w:rPr>
          <w:sz w:val="27"/>
          <w:szCs w:val="27"/>
        </w:rPr>
        <w:t xml:space="preserve">. </w:t>
      </w:r>
      <w:r w:rsidRPr="00AC3B25">
        <w:rPr>
          <w:sz w:val="27"/>
          <w:szCs w:val="27"/>
        </w:rPr>
        <w:t xml:space="preserve">доказана и квалифицирует </w:t>
      </w:r>
      <w:r w:rsidRPr="00AC3B25" w:rsidR="00213DDF">
        <w:rPr>
          <w:sz w:val="27"/>
          <w:szCs w:val="27"/>
        </w:rPr>
        <w:t>его</w:t>
      </w:r>
      <w:r w:rsidRPr="00AC3B25">
        <w:rPr>
          <w:sz w:val="27"/>
          <w:szCs w:val="27"/>
        </w:rPr>
        <w:t xml:space="preserve"> действия по ч. </w:t>
      </w:r>
      <w:r w:rsidRPr="00AC3B25" w:rsidR="005F77D7">
        <w:rPr>
          <w:sz w:val="27"/>
          <w:szCs w:val="27"/>
        </w:rPr>
        <w:t>1</w:t>
      </w:r>
      <w:r w:rsidRPr="00AC3B25">
        <w:rPr>
          <w:sz w:val="27"/>
          <w:szCs w:val="27"/>
        </w:rPr>
        <w:t xml:space="preserve"> ст. 15.33</w:t>
      </w:r>
      <w:r w:rsidRPr="00AC3B25" w:rsidR="005B7853">
        <w:rPr>
          <w:sz w:val="27"/>
          <w:szCs w:val="27"/>
        </w:rPr>
        <w:t>.2</w:t>
      </w:r>
      <w:r w:rsidRPr="00AC3B25">
        <w:rPr>
          <w:sz w:val="27"/>
          <w:szCs w:val="27"/>
        </w:rPr>
        <w:t xml:space="preserve"> Кодекса РФ об административных правонарушениях. </w:t>
      </w:r>
    </w:p>
    <w:p w:rsidR="009670E7" w:rsidRPr="00AC3B25" w:rsidP="009670E7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</w:t>
      </w:r>
      <w:r w:rsidRPr="00AC3B25">
        <w:rPr>
          <w:sz w:val="27"/>
          <w:szCs w:val="27"/>
        </w:rPr>
        <w:t>субъекта Российской Федерации об административных правонарушениях,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</w:t>
      </w:r>
      <w:r w:rsidRPr="00AC3B25">
        <w:rPr>
          <w:sz w:val="27"/>
          <w:szCs w:val="27"/>
        </w:rPr>
        <w:t>ему предпринимательскую деятельность без образования юридического лица, или юридическому лицу, а также их работникам на предупреждение в соответствии со статьей 4.1.1 настоящего Кодекса.</w:t>
      </w:r>
    </w:p>
    <w:p w:rsidR="009670E7" w:rsidRPr="00AC3B25" w:rsidP="009670E7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В соответствии со ст. 4.1.1 Кодекса РФ об АП некоммерческим организац</w:t>
      </w:r>
      <w:r w:rsidRPr="00AC3B25">
        <w:rPr>
          <w:sz w:val="27"/>
          <w:szCs w:val="27"/>
        </w:rPr>
        <w:t>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</w:t>
      </w:r>
      <w:r w:rsidRPr="00AC3B25">
        <w:rPr>
          <w:sz w:val="27"/>
          <w:szCs w:val="27"/>
        </w:rPr>
        <w:t>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</w:t>
      </w:r>
      <w:r w:rsidRPr="00AC3B25">
        <w:rPr>
          <w:sz w:val="27"/>
          <w:szCs w:val="27"/>
        </w:rPr>
        <w:t>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</w:t>
      </w:r>
      <w:r w:rsidRPr="00AC3B25">
        <w:rPr>
          <w:sz w:val="27"/>
          <w:szCs w:val="27"/>
        </w:rPr>
        <w:t>нием случаев, предусмотренных частью 2 настоящей статьи.</w:t>
      </w:r>
    </w:p>
    <w:p w:rsidR="009670E7" w:rsidRPr="00AC3B25" w:rsidP="009670E7">
      <w:pPr>
        <w:ind w:firstLine="567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AC3B25" w:rsidR="005041DC">
        <w:rPr>
          <w:sz w:val="27"/>
          <w:szCs w:val="27"/>
        </w:rPr>
        <w:t>го</w:t>
      </w:r>
      <w:r w:rsidRPr="00AC3B25">
        <w:rPr>
          <w:sz w:val="27"/>
          <w:szCs w:val="27"/>
        </w:rPr>
        <w:t>, отсутствие смягчающих и отягчающих административную ответственность обстоя</w:t>
      </w:r>
      <w:r w:rsidRPr="00AC3B25">
        <w:rPr>
          <w:sz w:val="27"/>
          <w:szCs w:val="27"/>
        </w:rPr>
        <w:t xml:space="preserve">тельств,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</w:t>
      </w:r>
      <w:r w:rsidRPr="00AC3B25" w:rsidR="00732C12">
        <w:rPr>
          <w:sz w:val="27"/>
          <w:szCs w:val="27"/>
        </w:rPr>
        <w:t>Агаева Р.Р</w:t>
      </w:r>
      <w:r w:rsidRPr="00AC3B25" w:rsidR="00BA47B3">
        <w:rPr>
          <w:sz w:val="27"/>
          <w:szCs w:val="27"/>
        </w:rPr>
        <w:t xml:space="preserve">. </w:t>
      </w:r>
      <w:r w:rsidRPr="00AC3B25">
        <w:rPr>
          <w:sz w:val="27"/>
          <w:szCs w:val="27"/>
        </w:rPr>
        <w:t>к административной ответственности за совершение аналогичных правонарушений, и приходи</w:t>
      </w:r>
      <w:r w:rsidRPr="00AC3B25">
        <w:rPr>
          <w:sz w:val="27"/>
          <w:szCs w:val="27"/>
        </w:rPr>
        <w:t>т к выводу, что наказание необходимо назначить в виде предупреждения.</w:t>
      </w:r>
    </w:p>
    <w:p w:rsidR="009670E7" w:rsidRPr="00AC3B25" w:rsidP="009670E7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>Руководствуясь ст. ст. 29.9, 29.10 Кодекса РФ об АП, мировой судья</w:t>
      </w:r>
    </w:p>
    <w:p w:rsidR="009670E7" w:rsidRPr="00AC3B25" w:rsidP="009670E7">
      <w:pPr>
        <w:jc w:val="center"/>
        <w:rPr>
          <w:bCs/>
          <w:sz w:val="27"/>
          <w:szCs w:val="27"/>
        </w:rPr>
      </w:pPr>
    </w:p>
    <w:p w:rsidR="009670E7" w:rsidRPr="00AC3B25" w:rsidP="009670E7">
      <w:pPr>
        <w:jc w:val="center"/>
        <w:rPr>
          <w:bCs/>
          <w:sz w:val="27"/>
          <w:szCs w:val="27"/>
        </w:rPr>
      </w:pPr>
      <w:r w:rsidRPr="00AC3B25">
        <w:rPr>
          <w:bCs/>
          <w:sz w:val="27"/>
          <w:szCs w:val="27"/>
        </w:rPr>
        <w:t>ПОСТАНОВИЛ:</w:t>
      </w:r>
    </w:p>
    <w:p w:rsidR="009670E7" w:rsidRPr="00AC3B25" w:rsidP="009670E7">
      <w:pPr>
        <w:jc w:val="both"/>
        <w:rPr>
          <w:bCs/>
          <w:sz w:val="27"/>
          <w:szCs w:val="27"/>
        </w:rPr>
      </w:pPr>
    </w:p>
    <w:p w:rsidR="009670E7" w:rsidRPr="00AC3B25" w:rsidP="009670E7">
      <w:pPr>
        <w:ind w:firstLine="708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Генерального </w:t>
      </w:r>
      <w:r w:rsidRPr="00AC3B25" w:rsidR="000A2DEF">
        <w:rPr>
          <w:sz w:val="27"/>
          <w:szCs w:val="27"/>
        </w:rPr>
        <w:t xml:space="preserve">директора </w:t>
      </w:r>
      <w:r w:rsidRPr="00AC3B25" w:rsidR="005B7853">
        <w:rPr>
          <w:sz w:val="27"/>
          <w:szCs w:val="27"/>
        </w:rPr>
        <w:t>Общества с ограниченной ответственностью «</w:t>
      </w:r>
      <w:r w:rsidRPr="00AC3B25" w:rsidR="00732C12">
        <w:rPr>
          <w:sz w:val="27"/>
          <w:szCs w:val="27"/>
        </w:rPr>
        <w:t>Северяне+</w:t>
      </w:r>
      <w:r w:rsidRPr="00AC3B25" w:rsidR="000A2DEF">
        <w:rPr>
          <w:sz w:val="27"/>
          <w:szCs w:val="27"/>
        </w:rPr>
        <w:t xml:space="preserve">» </w:t>
      </w:r>
      <w:r w:rsidRPr="00AC3B25" w:rsidR="00732C12">
        <w:rPr>
          <w:sz w:val="27"/>
          <w:szCs w:val="27"/>
        </w:rPr>
        <w:t>Агаева Рамина Раферовича</w:t>
      </w:r>
      <w:r w:rsidRPr="00AC3B25" w:rsidR="005B7853">
        <w:rPr>
          <w:sz w:val="27"/>
          <w:szCs w:val="27"/>
        </w:rPr>
        <w:t xml:space="preserve"> </w:t>
      </w:r>
      <w:r w:rsidRPr="00AC3B25">
        <w:rPr>
          <w:sz w:val="27"/>
          <w:szCs w:val="27"/>
        </w:rPr>
        <w:t>признать виновн</w:t>
      </w:r>
      <w:r w:rsidRPr="00AC3B25" w:rsidR="005041DC">
        <w:rPr>
          <w:sz w:val="27"/>
          <w:szCs w:val="27"/>
        </w:rPr>
        <w:t>ым</w:t>
      </w:r>
      <w:r w:rsidRPr="00AC3B25">
        <w:rPr>
          <w:sz w:val="27"/>
          <w:szCs w:val="27"/>
        </w:rPr>
        <w:t xml:space="preserve"> в совершении административного правонарушения, предусмотренного ч. </w:t>
      </w:r>
      <w:r w:rsidRPr="00AC3B25" w:rsidR="00732C12">
        <w:rPr>
          <w:sz w:val="27"/>
          <w:szCs w:val="27"/>
        </w:rPr>
        <w:t>2</w:t>
      </w:r>
      <w:r w:rsidRPr="00AC3B25">
        <w:rPr>
          <w:sz w:val="27"/>
          <w:szCs w:val="27"/>
        </w:rPr>
        <w:t xml:space="preserve"> ст. 15.33 КоАП РФ, и подвергнуть наказанию в виде предупреждения. </w:t>
      </w:r>
    </w:p>
    <w:p w:rsidR="00320B49" w:rsidRPr="00AC3B25" w:rsidP="005426DB">
      <w:pPr>
        <w:ind w:firstLine="540"/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Постановление может быть обжаловано в Нижневартовский городской суд в течение десяти </w:t>
      </w:r>
      <w:r w:rsidRPr="00AC3B25" w:rsidR="00DD6664">
        <w:rPr>
          <w:sz w:val="27"/>
          <w:szCs w:val="27"/>
        </w:rPr>
        <w:t>дней</w:t>
      </w:r>
      <w:r w:rsidRPr="00AC3B25">
        <w:rPr>
          <w:sz w:val="27"/>
          <w:szCs w:val="27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320B49" w:rsidRPr="00AC3B25" w:rsidP="005426DB">
      <w:pPr>
        <w:ind w:firstLine="540"/>
        <w:jc w:val="both"/>
        <w:rPr>
          <w:sz w:val="27"/>
          <w:szCs w:val="27"/>
        </w:rPr>
      </w:pPr>
    </w:p>
    <w:p w:rsidR="000E39B9" w:rsidRPr="00AC3B25" w:rsidP="00084380">
      <w:pPr>
        <w:jc w:val="both"/>
        <w:rPr>
          <w:sz w:val="27"/>
          <w:szCs w:val="27"/>
        </w:rPr>
      </w:pPr>
    </w:p>
    <w:p w:rsidR="008A7702" w:rsidP="00084380">
      <w:pPr>
        <w:jc w:val="both"/>
        <w:rPr>
          <w:sz w:val="27"/>
          <w:szCs w:val="27"/>
        </w:rPr>
      </w:pPr>
      <w:r w:rsidRPr="00AC3B25">
        <w:rPr>
          <w:sz w:val="27"/>
          <w:szCs w:val="27"/>
        </w:rPr>
        <w:t xml:space="preserve">Мировой судья </w:t>
      </w:r>
      <w:r w:rsidRPr="00AC3B25">
        <w:rPr>
          <w:sz w:val="27"/>
          <w:szCs w:val="27"/>
        </w:rPr>
        <w:t xml:space="preserve"> </w:t>
      </w:r>
      <w:r w:rsidRPr="00AC3B25" w:rsidR="003E161D">
        <w:rPr>
          <w:sz w:val="27"/>
          <w:szCs w:val="27"/>
        </w:rPr>
        <w:t xml:space="preserve">                  </w:t>
      </w:r>
      <w:r w:rsidRPr="00AC3B25">
        <w:rPr>
          <w:sz w:val="27"/>
          <w:szCs w:val="27"/>
        </w:rPr>
        <w:t xml:space="preserve">             </w:t>
      </w:r>
      <w:r w:rsidRPr="00AC3B25" w:rsidR="008D4933">
        <w:rPr>
          <w:sz w:val="27"/>
          <w:szCs w:val="27"/>
        </w:rPr>
        <w:t xml:space="preserve"> </w:t>
      </w:r>
      <w:r w:rsidRPr="00AC3B25" w:rsidR="00084380">
        <w:rPr>
          <w:sz w:val="27"/>
          <w:szCs w:val="27"/>
        </w:rPr>
        <w:t xml:space="preserve">             </w:t>
      </w:r>
      <w:r w:rsidRPr="00AC3B25" w:rsidR="008D4933">
        <w:rPr>
          <w:sz w:val="27"/>
          <w:szCs w:val="27"/>
        </w:rPr>
        <w:t xml:space="preserve">    </w:t>
      </w:r>
      <w:r w:rsidRPr="00AC3B25" w:rsidR="00766B64">
        <w:rPr>
          <w:sz w:val="27"/>
          <w:szCs w:val="27"/>
        </w:rPr>
        <w:t xml:space="preserve">             </w:t>
      </w:r>
      <w:r w:rsidRPr="00AC3B25" w:rsidR="008D4933">
        <w:rPr>
          <w:sz w:val="27"/>
          <w:szCs w:val="27"/>
        </w:rPr>
        <w:t xml:space="preserve">                Н.В. Щетникова</w:t>
      </w:r>
    </w:p>
    <w:sectPr w:rsidSect="00C653F6">
      <w:headerReference w:type="even" r:id="rId6"/>
      <w:headerReference w:type="default" r:id="rId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06BA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3BA2"/>
    <w:rsid w:val="00282516"/>
    <w:rsid w:val="0029468D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212E4"/>
    <w:rsid w:val="004A1E70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B7853"/>
    <w:rsid w:val="005C7A87"/>
    <w:rsid w:val="005E1FDE"/>
    <w:rsid w:val="005E6360"/>
    <w:rsid w:val="005F77D7"/>
    <w:rsid w:val="00621BBA"/>
    <w:rsid w:val="006B3BAD"/>
    <w:rsid w:val="006E01A6"/>
    <w:rsid w:val="006E2559"/>
    <w:rsid w:val="007006BA"/>
    <w:rsid w:val="00705881"/>
    <w:rsid w:val="007125AC"/>
    <w:rsid w:val="00717977"/>
    <w:rsid w:val="00732C12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7C41"/>
    <w:rsid w:val="008D4933"/>
    <w:rsid w:val="008D5EAE"/>
    <w:rsid w:val="008E2B3F"/>
    <w:rsid w:val="00906FE5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A7660B"/>
    <w:rsid w:val="00AC3B25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E11833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EF6481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6192.8/" TargetMode="External" /><Relationship Id="rId5" Type="http://schemas.openxmlformats.org/officeDocument/2006/relationships/hyperlink" Target="file:///\\fs\all_folder\&#1057;&#1091;&#1076;&#1100;&#1080;\&#1065;&#1077;&#1090;&#1085;&#1080;&#1082;&#1086;&#1074;&#1072;%20&#1053;.&#1042;\&#1055;&#1086;&#1084;&#1086;&#1097;&#1085;&#1080;&#1082;%20&#1057;&#1074;&#1077;&#1090;&#1072;\&#1051;&#1072;&#1087;&#1090;&#1077;&#1074;&#1072;%20&#1058;&#1040;\&#1040;&#1044;&#1052;&#1048;&#1053;&#1048;&#1057;&#1058;&#1056;&#1040;&#1058;&#1048;&#1042;&#1053;&#1067;&#1045;\&#1040;&#1044;&#1052;.%20&#1044;&#1045;&#1051;&#1040;%202021%20&#1075;&#1086;&#1076;\&#1052;&#1040;&#1049;%202021%20&#1075;\19.05.2021\&#1051;&#1040;&#1047;&#1040;&#1056;&#1045;&#1042;%20&#1042;&#1053;%20%20%20&#1095;.%201%20%20&#1089;&#1090;.15.33.2%20%20&#1085;&#1077;&#1103;&#1074;&#1082;&#1072;,%20&#1084;&#1072;&#1083;&#1086;&#1079;&#1085;&#1072;&#1095;&#1080;&#1090;&#1077;&#1083;&#1100;&#1085;&#1086;.doc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